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5C13F">
      <w:pPr>
        <w:pStyle w:val="2"/>
        <w:jc w:val="center"/>
        <w:rPr>
          <w:rFonts w:hint="eastAsia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w w:val="85"/>
          <w:sz w:val="96"/>
          <w:szCs w:val="96"/>
          <w:lang w:val="en-US" w:eastAsia="zh-CN"/>
        </w:rPr>
        <w:t>新余市渝水职业技术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w w:val="85"/>
          <w:sz w:val="96"/>
          <w:szCs w:val="96"/>
        </w:rPr>
        <w:t>学校</w:t>
      </w:r>
    </w:p>
    <w:p w14:paraId="03E72AB5">
      <w:pPr>
        <w:jc w:val="center"/>
        <w:rPr>
          <w:rFonts w:hint="eastAsia" w:eastAsia="仿宋_GB2312"/>
          <w:sz w:val="32"/>
          <w:szCs w:val="32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347980</wp:posOffset>
                </wp:positionV>
                <wp:extent cx="6610350" cy="0"/>
                <wp:effectExtent l="0" t="19050" r="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980" y="1820545"/>
                          <a:ext cx="6610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27.4pt;height:0pt;width:520.5pt;z-index:251662336;mso-width-relative:page;mso-height-relative:page;" filled="f" stroked="t" coordsize="21600,21600" o:gfxdata="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uc2DtIAAAAHAQAADwAAAAAAAAABACAAAAAiAAAAZHJzL2Rvd25yZXYueG1sUEsBAhQAFAAA&#10;AAgAh07iQAdyv1X1AQAAvQMAAA4AAAAAAAAAAQAgAAAAIQEAAGRycy9lMm9Eb2MueG1sUEsFBgAA&#10;AAAGAAYAWQEAAIgFAAAAAA=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lang w:val="en-US" w:eastAsia="zh-CN"/>
        </w:rPr>
        <w:t>渝水职校</w:t>
      </w:r>
      <w:r>
        <w:rPr>
          <w:rFonts w:hint="eastAsia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235A362E">
      <w:pPr>
        <w:jc w:val="both"/>
        <w:rPr>
          <w:sz w:val="28"/>
        </w:rPr>
      </w:pPr>
    </w:p>
    <w:p w14:paraId="75A4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2024-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中职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国家奖学金评审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工作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报告</w:t>
      </w:r>
    </w:p>
    <w:p w14:paraId="6C738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为充分发挥国家奖学金的激励作用，鼓励学生勤奋学习、追求卓越，新余市渝水职业技术学校严格按照《学生资助资金管理办法》及相关政策文件精神，结合学校实际情况，认真组织开展了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年国家奖学金的评审工作。</w:t>
      </w:r>
    </w:p>
    <w:p w14:paraId="627D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一、评审依据</w:t>
      </w:r>
    </w:p>
    <w:p w14:paraId="69C1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根据教育部、人力资源社会保障部、财政部《关于印发中等职业教育国家奖学金评审办法》的通知（教财</w:t>
      </w:r>
      <w:r>
        <w:rPr>
          <w:rFonts w:hint="eastAsia" w:ascii="仿宋_GB2312" w:hAnsi="仿宋_GB2312" w:eastAsia="仿宋_GB2312" w:cs="仿宋_GB2312"/>
          <w:sz w:val="28"/>
          <w:szCs w:val="28"/>
        </w:rPr>
        <w:t>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11号），并结合学校的实际情况，明确我校中等职业教育国家奖学金评审依据。</w:t>
      </w:r>
    </w:p>
    <w:p w14:paraId="052F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二、评审程序</w:t>
      </w:r>
    </w:p>
    <w:p w14:paraId="3A0F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本学年我校国家奖学金名额为4人。</w:t>
      </w:r>
      <w:r>
        <w:rPr>
          <w:rFonts w:hint="default" w:ascii="仿宋_GB2312" w:hAnsi="仿宋_GB2312" w:eastAsia="仿宋_GB2312" w:cs="仿宋_GB2312"/>
          <w:sz w:val="28"/>
          <w:szCs w:val="28"/>
        </w:rPr>
        <w:t>根据相关通知要求，各班将符合评审条件的学生上报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校学生资助管理中心</w:t>
      </w:r>
      <w:r>
        <w:rPr>
          <w:rFonts w:hint="default" w:ascii="仿宋_GB2312" w:hAnsi="仿宋_GB2312" w:eastAsia="仿宋_GB2312" w:cs="仿宋_GB2312"/>
          <w:sz w:val="28"/>
          <w:szCs w:val="28"/>
        </w:rPr>
        <w:t>，依照公平、公正、公开、择优的原则，经学校国家奖学金评审领导小组讨论，公示无异议后，上报新余市渝水区教育体育局资助中心。具体程序如下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3A174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组织</w:t>
      </w:r>
      <w:r>
        <w:rPr>
          <w:rFonts w:hint="eastAsia" w:ascii="楷体_GB2312" w:hAnsi="楷体_GB2312" w:eastAsia="楷体_GB2312" w:cs="楷体_GB2312"/>
          <w:sz w:val="32"/>
          <w:szCs w:val="32"/>
        </w:rPr>
        <w:t>评审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领导</w:t>
      </w:r>
      <w:r>
        <w:rPr>
          <w:rFonts w:hint="eastAsia" w:ascii="楷体_GB2312" w:hAnsi="楷体_GB2312" w:eastAsia="楷体_GB2312" w:cs="楷体_GB2312"/>
          <w:sz w:val="32"/>
          <w:szCs w:val="32"/>
        </w:rPr>
        <w:t>小组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和评审委员会成员</w:t>
      </w:r>
    </w:p>
    <w:p w14:paraId="7C4E2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为了加强预评审工作的组织领导，我校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组织了新余市渝水职业技术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国家奖学金评审小组，由</w:t>
      </w:r>
      <w:r>
        <w:rPr>
          <w:rFonts w:hint="eastAsia" w:ascii="仿宋_GB2312" w:hAnsi="仿宋_GB2312" w:eastAsia="仿宋_GB2312" w:cs="仿宋_GB2312"/>
          <w:sz w:val="28"/>
          <w:szCs w:val="28"/>
        </w:rPr>
        <w:t>评审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领导和评审委员会成员组成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B11A2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深入讨论研究，制定评审方案</w:t>
      </w:r>
    </w:p>
    <w:p w14:paraId="04B1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为保证预评审工作公正、公平、公开，我校紧扣《中等职业教育国家奖学金评审暂行办法》，并结合学校实际，召开预备会，反复研究讨论，制定了详细的评审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流程</w:t>
      </w:r>
      <w:r>
        <w:rPr>
          <w:rFonts w:hint="eastAsia" w:ascii="仿宋_GB2312" w:hAnsi="仿宋_GB2312" w:eastAsia="仿宋_GB2312" w:cs="仿宋_GB2312"/>
          <w:sz w:val="28"/>
          <w:szCs w:val="28"/>
        </w:rPr>
        <w:t>，确保评审工作有规可依、有章可循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D4A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（三）广泛宣传动员，明确评审标准</w:t>
      </w:r>
    </w:p>
    <w:p w14:paraId="0B5A4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为使评审工作做到公开透明，学校采用校宣传栏、校园广播、主题班会等多种形式，大力宣传国家资助政策和国家奖学金的评审办法，发动满足条件的学生积极申报，并对评审标准进行了广泛宣传。</w:t>
      </w:r>
    </w:p>
    <w:p w14:paraId="1D4456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评审小组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领导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小组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和评审委员会成员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名单</w:t>
      </w:r>
    </w:p>
    <w:p w14:paraId="3773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学校国家奖学金评审小组由</w:t>
      </w:r>
      <w:r>
        <w:rPr>
          <w:rFonts w:hint="eastAsia" w:ascii="仿宋_GB2312" w:hAnsi="仿宋_GB2312" w:eastAsia="仿宋_GB2312" w:cs="仿宋_GB2312"/>
          <w:sz w:val="28"/>
          <w:szCs w:val="28"/>
        </w:rPr>
        <w:t>评审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领导和评审委员会成员组成。学校主要领导任组长；分管学生工作、教学工作、财务工作等校领导任副组长；评审委员会成员由学生资助管理中心负责人、德育科、学生科、教务科、科研竞赛科等负责人组成；以上人员负责领导学校国家奖助学金的评审工作。具体人员如下：</w:t>
      </w:r>
    </w:p>
    <w:p w14:paraId="6E70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  长：肖红伟</w:t>
      </w:r>
    </w:p>
    <w:p w14:paraId="3DB98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副组长：吴晓方、伍金虎、黄  莎、万水生、王  青</w:t>
      </w:r>
    </w:p>
    <w:p w14:paraId="6394B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  员：刘  波、王  伟、罗  波、简运东、李寅龙、周嘉康、彭敏琪、学生代表3人</w:t>
      </w:r>
    </w:p>
    <w:p w14:paraId="2D6B5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四、评审过程</w:t>
      </w:r>
    </w:p>
    <w:p w14:paraId="29BD9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评审工作时间和具体公示时间安排如下：</w:t>
      </w:r>
    </w:p>
    <w:p w14:paraId="5471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9月1日：布置工作</w:t>
      </w:r>
    </w:p>
    <w:p w14:paraId="7F73D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9月2日至9月6日：学生填表申请</w:t>
      </w:r>
    </w:p>
    <w:p w14:paraId="1B51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9月15日：学工处汇总、各系部初审</w:t>
      </w:r>
    </w:p>
    <w:p w14:paraId="5DB5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9月19日：评审委员会（即校评优工作领导小组）评审</w:t>
      </w:r>
    </w:p>
    <w:p w14:paraId="757A4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9月22日至9月29日：学校张榜公示</w:t>
      </w:r>
    </w:p>
    <w:p w14:paraId="5E77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9月30日：上报新余市渝水区教育体育局资助中心</w:t>
      </w:r>
    </w:p>
    <w:p w14:paraId="5B345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五、评审结果</w:t>
      </w:r>
      <w:bookmarkStart w:id="0" w:name="_GoBack"/>
      <w:bookmarkEnd w:id="0"/>
    </w:p>
    <w:p w14:paraId="572D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9月19日召开学校评优工作领导小组扩大会，经过严格的评选、审核，从16位申请学生中遴选出4位，之后在校内进行公示（9月22日至9月29日）。公示期间无异议，</w:t>
      </w:r>
      <w:r>
        <w:rPr>
          <w:rFonts w:hint="eastAsia" w:ascii="仿宋_GB2312" w:hAnsi="仿宋_GB2312" w:eastAsia="仿宋_GB2312" w:cs="仿宋_GB2312"/>
          <w:sz w:val="28"/>
          <w:szCs w:val="28"/>
        </w:rPr>
        <w:t>经学校国家奖学金评审领导小组同意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优先推荐国家奖学金初审名单为：冷欣悦、刘钦元、严凯萱、刘诗涵四位</w:t>
      </w:r>
      <w:r>
        <w:rPr>
          <w:rFonts w:hint="eastAsia" w:ascii="仿宋_GB2312" w:hAnsi="仿宋_GB2312" w:eastAsia="仿宋_GB2312" w:cs="仿宋_GB2312"/>
          <w:sz w:val="28"/>
          <w:szCs w:val="28"/>
        </w:rPr>
        <w:t>同学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申报2024-2025学年中职国家奖学金。</w:t>
      </w:r>
    </w:p>
    <w:p w14:paraId="69A1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在评审过程中，我校严格按照相关政策文件精神，坚持公平、公正、公开的原则，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确保推荐学生的质量。</w:t>
      </w:r>
    </w:p>
    <w:p w14:paraId="6EF8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本校本年度拟报送4名学生。其中，4名均为前5%（含）的学生，优先推荐情况如下：</w:t>
      </w:r>
    </w:p>
    <w:p w14:paraId="3FAE8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一名为在地市级及以上技能大赛等专业技能竞赛中获奖的学生，学生冷欣悦，获得“红领巾爱祖国”宣讲稿比赛中学组二等奖。</w:t>
      </w:r>
    </w:p>
    <w:p w14:paraId="71D1F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三名不是在地市级及以上技能大赛等专业技能竞赛中获奖的学生，因我校有地市级及以上技能竞赛获奖的学生均不符合成绩为为前5%（含）的学生，且未有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达到前30%（含30%）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的学生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在道德风尚、专业技能、社会实践、创新能力、综合素质等方面表现特别突出的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79F12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四名同学均为共青团员，在校期间积极参与志愿服务、社团活动及校园文化建设，展现出良好的团队合作精神和社会责任感，综合素质高，</w:t>
      </w:r>
      <w:r>
        <w:rPr>
          <w:rFonts w:hint="eastAsia" w:ascii="仿宋_GB2312" w:hAnsi="仿宋_GB2312" w:eastAsia="仿宋_GB2312" w:cs="仿宋_GB2312"/>
          <w:sz w:val="28"/>
          <w:szCs w:val="28"/>
        </w:rPr>
        <w:t>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四名同学</w:t>
      </w:r>
      <w:r>
        <w:rPr>
          <w:rFonts w:hint="eastAsia" w:ascii="仿宋_GB2312" w:hAnsi="仿宋_GB2312" w:eastAsia="仿宋_GB2312" w:cs="仿宋_GB2312"/>
          <w:sz w:val="28"/>
          <w:szCs w:val="28"/>
        </w:rPr>
        <w:t>成绩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28"/>
          <w:szCs w:val="28"/>
        </w:rPr>
        <w:t>在前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%之内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综合各方面，该四位同学均符合国家奖学金申请条件，同意优先推荐其申请国家奖学金。</w:t>
      </w:r>
    </w:p>
    <w:p w14:paraId="31903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7C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C5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344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新余市渝水职业技术学校</w:t>
      </w:r>
    </w:p>
    <w:p w14:paraId="6671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/>
          <w:b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39085B55">
      <w:pPr>
        <w:wordWrap w:val="0"/>
        <w:jc w:val="both"/>
        <w:rPr>
          <w:rFonts w:hint="default" w:eastAsiaTheme="minorEastAsia"/>
          <w:sz w:val="28"/>
          <w:szCs w:val="36"/>
          <w:lang w:val="en-US" w:eastAsia="zh-CN"/>
        </w:rPr>
      </w:pPr>
    </w:p>
    <w:p w14:paraId="71EB20EA">
      <w:pPr>
        <w:wordWrap w:val="0"/>
        <w:jc w:val="both"/>
        <w:rPr>
          <w:rFonts w:hint="default" w:eastAsiaTheme="minorEastAsia"/>
          <w:sz w:val="28"/>
          <w:szCs w:val="36"/>
          <w:lang w:val="en-US" w:eastAsia="zh-CN"/>
        </w:rPr>
      </w:pPr>
    </w:p>
    <w:p w14:paraId="44C7D009">
      <w:pPr>
        <w:wordWrap w:val="0"/>
        <w:jc w:val="both"/>
        <w:rPr>
          <w:rFonts w:hint="default" w:eastAsiaTheme="minorEastAsia"/>
          <w:sz w:val="28"/>
          <w:szCs w:val="36"/>
          <w:lang w:val="en-US" w:eastAsia="zh-CN"/>
        </w:rPr>
      </w:pPr>
    </w:p>
    <w:p w14:paraId="4874EAD9">
      <w:pPr>
        <w:wordWrap w:val="0"/>
        <w:jc w:val="both"/>
        <w:rPr>
          <w:rFonts w:hint="default" w:eastAsiaTheme="minorEastAsia"/>
          <w:sz w:val="28"/>
          <w:szCs w:val="36"/>
          <w:lang w:val="en-US" w:eastAsia="zh-CN"/>
        </w:rPr>
      </w:pPr>
    </w:p>
    <w:p w14:paraId="10CDD92C">
      <w:pPr>
        <w:wordWrap w:val="0"/>
        <w:jc w:val="both"/>
        <w:rPr>
          <w:rFonts w:hint="default" w:eastAsiaTheme="minorEastAsia"/>
          <w:sz w:val="28"/>
          <w:szCs w:val="36"/>
          <w:lang w:val="en-US" w:eastAsia="zh-CN"/>
        </w:rPr>
      </w:pPr>
    </w:p>
    <w:tbl>
      <w:tblPr>
        <w:tblStyle w:val="6"/>
        <w:tblpPr w:leftFromText="180" w:rightFromText="180" w:vertAnchor="text" w:horzAnchor="page" w:tblpX="1046" w:tblpY="221"/>
        <w:tblOverlap w:val="never"/>
        <w:tblW w:w="10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0"/>
      </w:tblGrid>
      <w:tr w14:paraId="3A8E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100" w:type="dxa"/>
            <w:tcBorders>
              <w:tl2br w:val="nil"/>
              <w:tr2bl w:val="nil"/>
            </w:tcBorders>
            <w:vAlign w:val="top"/>
          </w:tcPr>
          <w:p w14:paraId="0FEF0C28">
            <w:pPr>
              <w:wordWrap/>
              <w:jc w:val="left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主题词：国家奖学金</w:t>
            </w:r>
            <w:r>
              <w:rPr>
                <w:rFonts w:hint="eastAsia"/>
                <w:sz w:val="28"/>
                <w:lang w:val="en-US" w:eastAsia="zh-CN"/>
              </w:rPr>
              <w:t>报告</w:t>
            </w:r>
          </w:p>
        </w:tc>
      </w:tr>
      <w:tr w14:paraId="2431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100" w:type="dxa"/>
            <w:tcBorders>
              <w:tl2br w:val="nil"/>
              <w:tr2bl w:val="nil"/>
            </w:tcBorders>
            <w:vAlign w:val="top"/>
          </w:tcPr>
          <w:p w14:paraId="23FC8535">
            <w:pPr>
              <w:wordWrap w:val="0"/>
              <w:jc w:val="both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5715</wp:posOffset>
                      </wp:positionV>
                      <wp:extent cx="6419850" cy="9525"/>
                      <wp:effectExtent l="0" t="0" r="0" b="0"/>
                      <wp:wrapNone/>
                      <wp:docPr id="3" name="直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ln w="8999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" o:spid="_x0000_s1026" o:spt="20" style="position:absolute;left:0pt;flip:y;margin-left:-5.6pt;margin-top:0.45pt;height:0.75pt;width:505.5pt;z-index:251663360;mso-width-relative:page;mso-height-relative:page;" filled="f" stroked="t" coordsize="21600,21600" o:gfxdata="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KMF5dYAAAAGAQAADwAAAAAAAAABACAAAAAiAAAAZHJzL2Rvd25yZXYueG1sUEsBAhQAFAAA&#10;AAgAh07iQKwqyqbxAQAA6AMAAA4AAAAAAAAAAQAgAAAAJQEAAGRycy9lMm9Eb2MueG1sUEsFBgAA&#10;AAAGAAYAWQEAAIgFAAAAAA==&#10;">
                      <v:fill on="f" focussize="0,0"/>
                      <v:stroke weight="0.708582677165354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lang w:val="en-US" w:eastAsia="zh-CN"/>
              </w:rPr>
              <w:t>新余市渝水职业技术学校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2025年9月30日印发</w:t>
            </w:r>
          </w:p>
        </w:tc>
      </w:tr>
    </w:tbl>
    <w:p w14:paraId="3929A0E1">
      <w:pPr>
        <w:wordWrap w:val="0"/>
        <w:jc w:val="both"/>
        <w:rPr>
          <w:rFonts w:hint="default" w:eastAsiaTheme="minorEastAsia"/>
          <w:sz w:val="28"/>
          <w:szCs w:val="36"/>
          <w:lang w:val="en-US" w:eastAsia="zh-CN"/>
        </w:rPr>
      </w:pPr>
    </w:p>
    <w:p w14:paraId="7001EDC2">
      <w:pPr>
        <w:pStyle w:val="2"/>
        <w:jc w:val="center"/>
        <w:rPr>
          <w:rFonts w:hint="eastAsia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w w:val="85"/>
          <w:sz w:val="96"/>
          <w:szCs w:val="96"/>
          <w:lang w:val="en-US" w:eastAsia="zh-CN"/>
        </w:rPr>
        <w:t>新余市渝水职业技术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w w:val="85"/>
          <w:sz w:val="96"/>
          <w:szCs w:val="96"/>
        </w:rPr>
        <w:t>学校</w:t>
      </w:r>
    </w:p>
    <w:p w14:paraId="1753D58C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347980</wp:posOffset>
                </wp:positionV>
                <wp:extent cx="6610350" cy="0"/>
                <wp:effectExtent l="0" t="19050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980" y="1820545"/>
                          <a:ext cx="6610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27.4pt;height:0pt;width:520.5pt;z-index:251660288;mso-width-relative:page;mso-height-relative:page;" filled="f" stroked="t" coordsize="21600,21600" o:gfxdata="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uc2DtIAAAAHAQAADwAAAAAAAAABACAAAAAiAAAAZHJzL2Rvd25yZXYueG1sUEsBAhQAFAAA&#10;AAgAh07iQPJkWef1AQAAvQMAAA4AAAAAAAAAAQAgAAAAIQEAAGRycy9lMm9Eb2MueG1sUEsFBgAA&#10;AAAGAAYAWQEAAIgFAAAAAA=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558F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 w14:paraId="7BBD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中等职业教育国家奖学金评审小组名单</w:t>
      </w:r>
    </w:p>
    <w:p w14:paraId="0F165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校严格遵照全国学生资助管理中心、全国技工院校学生资助管理工作办公室《关于做好2025年中等职业教育国家奖学金评审发放和材料报送工作的通知》（教助中心〔2025〕4号）相关规定的要求，召开了评优工作领导小组会议和奖学金工作布置会。</w:t>
      </w:r>
    </w:p>
    <w:p w14:paraId="09BB0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国家奖学金评审小组由评审领导和评审委员会成员组成。学校主要领导任组长；分管学生工作、教学工作、财务工作等校领导任副组长；评审委员会成员由学生资助管理中心负责人、德育科、学生科、教务科、科研竞赛科等负责人组成；以上人员负责领导学校国家奖助学金的评审工作。</w:t>
      </w:r>
    </w:p>
    <w:p w14:paraId="34C8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评审小组名单如下：</w:t>
      </w:r>
    </w:p>
    <w:p w14:paraId="18DFD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  长：肖红伟</w:t>
      </w:r>
    </w:p>
    <w:p w14:paraId="4500A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副组长：吴晓方、伍金虎、黄  莎、万水生、王  青</w:t>
      </w:r>
    </w:p>
    <w:p w14:paraId="7290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cs="宋体"/>
          <w:color w:val="21212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  员：刘  波、王  伟、罗  波、简运东、李寅龙、周嘉康、彭敏琪、学生代表3人</w:t>
      </w:r>
    </w:p>
    <w:p w14:paraId="294CD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80"/>
        <w:jc w:val="left"/>
        <w:textAlignment w:val="auto"/>
        <w:rPr>
          <w:rFonts w:hint="eastAsia" w:ascii="宋体" w:hAnsi="宋体" w:cs="宋体"/>
          <w:color w:val="212121"/>
          <w:kern w:val="0"/>
          <w:sz w:val="32"/>
          <w:szCs w:val="32"/>
        </w:rPr>
      </w:pPr>
    </w:p>
    <w:p w14:paraId="7809F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80"/>
        <w:jc w:val="left"/>
        <w:textAlignment w:val="auto"/>
        <w:rPr>
          <w:rFonts w:hint="eastAsia" w:ascii="宋体" w:hAnsi="宋体" w:cs="宋体"/>
          <w:color w:val="212121"/>
          <w:kern w:val="0"/>
          <w:sz w:val="32"/>
          <w:szCs w:val="32"/>
        </w:rPr>
      </w:pPr>
    </w:p>
    <w:p w14:paraId="44C35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80" w:firstLine="1280" w:firstLineChars="400"/>
        <w:jc w:val="right"/>
        <w:textAlignment w:val="auto"/>
        <w:rPr>
          <w:rFonts w:hint="eastAsia" w:ascii="宋体" w:hAnsi="宋体" w:cs="宋体"/>
          <w:color w:val="212121"/>
          <w:kern w:val="0"/>
          <w:sz w:val="32"/>
          <w:szCs w:val="32"/>
        </w:rPr>
      </w:pPr>
    </w:p>
    <w:p w14:paraId="1395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新余市渝水职业技术学校</w:t>
      </w:r>
    </w:p>
    <w:p w14:paraId="73477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9月1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4462E541">
      <w:pPr>
        <w:wordWrap w:val="0"/>
        <w:ind w:firstLine="6400" w:firstLineChars="2000"/>
        <w:jc w:val="both"/>
        <w:rPr>
          <w:rFonts w:hint="eastAsia" w:ascii="宋体" w:hAnsi="宋体" w:cs="宋体"/>
          <w:color w:val="212121"/>
          <w:kern w:val="0"/>
          <w:sz w:val="32"/>
          <w:szCs w:val="32"/>
          <w:lang w:val="en-US" w:eastAsia="zh-CN"/>
        </w:rPr>
      </w:pPr>
    </w:p>
    <w:p w14:paraId="46D9DE35">
      <w:pPr>
        <w:pStyle w:val="2"/>
        <w:jc w:val="center"/>
        <w:rPr>
          <w:rFonts w:hint="eastAsia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w w:val="85"/>
          <w:sz w:val="96"/>
          <w:szCs w:val="96"/>
          <w:lang w:val="en-US" w:eastAsia="zh-CN"/>
        </w:rPr>
        <w:t>新余市渝水职业技术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FF0000"/>
          <w:w w:val="85"/>
          <w:sz w:val="96"/>
          <w:szCs w:val="96"/>
        </w:rPr>
        <w:t>学校</w:t>
      </w:r>
    </w:p>
    <w:p w14:paraId="3DAE94F3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347980</wp:posOffset>
                </wp:positionV>
                <wp:extent cx="6610350" cy="0"/>
                <wp:effectExtent l="0" t="19050" r="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980" y="1820545"/>
                          <a:ext cx="6610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5pt;margin-top:27.4pt;height:0pt;width:520.5pt;z-index:251661312;mso-width-relative:page;mso-height-relative:page;" filled="f" stroked="t" coordsize="21600,21600" o:gfxdata="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5zYO0gAAAAcBAAAPAAAAAAAAAAEAIAAAACIAAABkcnMvZG93bnJldi54bWxQSwECFAAUAAAA&#10;CACHTuJAQ9HpnfQBAAC9AwAADgAAAAAAAAABACAAAAAhAQAAZHJzL2Uyb0RvYy54bWxQSwUGAAAA&#10;AAYABgBZAQAAhw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36CB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80" w:firstLine="1280" w:firstLineChars="400"/>
        <w:jc w:val="left"/>
        <w:textAlignment w:val="auto"/>
        <w:rPr>
          <w:rFonts w:hint="eastAsia" w:ascii="宋体" w:hAnsi="宋体" w:cs="宋体"/>
          <w:color w:val="212121"/>
          <w:kern w:val="0"/>
          <w:sz w:val="32"/>
          <w:szCs w:val="32"/>
        </w:rPr>
      </w:pPr>
    </w:p>
    <w:p w14:paraId="50827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中等职业教育国家奖学金评审小组评审意见</w:t>
      </w:r>
    </w:p>
    <w:p w14:paraId="221CF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根据全国学生资助管理中心、全国技工院校学生资助管理工作办公室《关于做好2025年中等职业教育国家奖学金评审发放和材料报送工作的通知》（教助中心〔2025〕4号）相关规定的要求，</w:t>
      </w:r>
      <w:r>
        <w:rPr>
          <w:rFonts w:hint="default" w:ascii="仿宋_GB2312" w:hAnsi="仿宋_GB2312" w:eastAsia="仿宋_GB2312" w:cs="仿宋_GB2312"/>
          <w:sz w:val="28"/>
          <w:szCs w:val="28"/>
        </w:rPr>
        <w:t>依照公平、公正、公开、择优的原则，</w:t>
      </w:r>
    </w:p>
    <w:p w14:paraId="3EC1D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学校学生国家奖学金评审小组评审，冷欣悦、刘钦元、严凯萱、刘诗涵同学于2024—2025学年中在同年级同专业成绩排名名列前茅，在学习成绩、道德风尚、专业技能、综合素质等方面均符合中等职业教育国家奖学金评选标准，一致同意推荐冷欣悦、刘钦元、严凯萱、刘诗涵四位同学申报2024-2025学年中等职业教育国家奖学金。</w:t>
      </w:r>
    </w:p>
    <w:p w14:paraId="4345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 w14:paraId="3A484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评审小组签名：</w:t>
      </w:r>
    </w:p>
    <w:p w14:paraId="3D7E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5F2E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39C80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2A03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77A5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新余市渝水职业技术学校</w:t>
      </w:r>
    </w:p>
    <w:p w14:paraId="5FE95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2333C270">
      <w:pPr>
        <w:jc w:val="both"/>
        <w:rPr>
          <w:rFonts w:hint="default" w:eastAsiaTheme="minorEastAsia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874395</wp:posOffset>
                </wp:positionV>
                <wp:extent cx="6429375" cy="635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63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2.85pt;margin-top:68.85pt;height:0.05pt;width:506.25pt;z-index:251659264;mso-width-relative:page;mso-height-relative:page;" filled="f" stroked="t" coordsize="21600,21600" o:gfxdata="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A/P&#10;rNcAAAALAQAADwAAAAAAAAABACAAAAAiAAAAZHJzL2Rvd25yZXYueG1sUEsBAhQAFAAAAAgAh07i&#10;QApL0xLqAQAA3gMAAA4AAAAAAAAAAQAgAAAAJgEAAGRycy9lMm9Eb2MueG1sUEsFBgAAAAAGAAYA&#10;WQEAAIIFAAAAAA=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550B1-3DBC-4155-8A18-67BA0DB41B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BE55A5-ABC0-4785-B3C8-3C9C335568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7C8A041-6F64-4A66-9E1D-E279B0D286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658849B-878D-4F16-93DF-031C977E5FD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BE28B79-D25D-4999-AC24-E646D79951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841B3"/>
    <w:multiLevelType w:val="singleLevel"/>
    <w:tmpl w:val="9A2841B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0C9AAB"/>
    <w:multiLevelType w:val="singleLevel"/>
    <w:tmpl w:val="7D0C9A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WMyNzM5MThhZjdjYTllZGMzMjU4Y2U0Zjc4NjYifQ=="/>
  </w:docVars>
  <w:rsids>
    <w:rsidRoot w:val="2E7C5C99"/>
    <w:rsid w:val="006A56F4"/>
    <w:rsid w:val="012B16C5"/>
    <w:rsid w:val="013D17E0"/>
    <w:rsid w:val="03AB229D"/>
    <w:rsid w:val="07D77390"/>
    <w:rsid w:val="08493DEA"/>
    <w:rsid w:val="096E360C"/>
    <w:rsid w:val="0CC90549"/>
    <w:rsid w:val="0E687784"/>
    <w:rsid w:val="0E9E6512"/>
    <w:rsid w:val="0FD7617F"/>
    <w:rsid w:val="0FEA05A7"/>
    <w:rsid w:val="10CB65B0"/>
    <w:rsid w:val="10D071F5"/>
    <w:rsid w:val="10D83C3F"/>
    <w:rsid w:val="119A1F60"/>
    <w:rsid w:val="11BA7B07"/>
    <w:rsid w:val="12BB215D"/>
    <w:rsid w:val="13B650FC"/>
    <w:rsid w:val="141A45B8"/>
    <w:rsid w:val="14C13895"/>
    <w:rsid w:val="16D54D03"/>
    <w:rsid w:val="172D0D7B"/>
    <w:rsid w:val="17C70888"/>
    <w:rsid w:val="185C07C1"/>
    <w:rsid w:val="197D7ACD"/>
    <w:rsid w:val="1A045DC3"/>
    <w:rsid w:val="1AA44EB0"/>
    <w:rsid w:val="1BC872C4"/>
    <w:rsid w:val="1F047D00"/>
    <w:rsid w:val="20B120D5"/>
    <w:rsid w:val="212F0ECA"/>
    <w:rsid w:val="231B76E0"/>
    <w:rsid w:val="23813B4D"/>
    <w:rsid w:val="24F138C5"/>
    <w:rsid w:val="282B44F6"/>
    <w:rsid w:val="282E4770"/>
    <w:rsid w:val="28ED1D8D"/>
    <w:rsid w:val="2911185A"/>
    <w:rsid w:val="2A1D07DB"/>
    <w:rsid w:val="2AF552B4"/>
    <w:rsid w:val="2B073965"/>
    <w:rsid w:val="2B352D10"/>
    <w:rsid w:val="2CB25EE8"/>
    <w:rsid w:val="2E222864"/>
    <w:rsid w:val="2E2760CC"/>
    <w:rsid w:val="2E2831C7"/>
    <w:rsid w:val="2E7C5C99"/>
    <w:rsid w:val="2EDE2C2F"/>
    <w:rsid w:val="2FB61A34"/>
    <w:rsid w:val="304A32E8"/>
    <w:rsid w:val="31555926"/>
    <w:rsid w:val="34E8105C"/>
    <w:rsid w:val="36D73649"/>
    <w:rsid w:val="387719FE"/>
    <w:rsid w:val="3A007F61"/>
    <w:rsid w:val="3AA9711C"/>
    <w:rsid w:val="3B921925"/>
    <w:rsid w:val="3E8E35FE"/>
    <w:rsid w:val="3EDF6F1E"/>
    <w:rsid w:val="3FC45529"/>
    <w:rsid w:val="40241ED6"/>
    <w:rsid w:val="40C63523"/>
    <w:rsid w:val="4125649B"/>
    <w:rsid w:val="46C05894"/>
    <w:rsid w:val="470024DD"/>
    <w:rsid w:val="47431429"/>
    <w:rsid w:val="48D662CD"/>
    <w:rsid w:val="4B4B6AFE"/>
    <w:rsid w:val="4ED67027"/>
    <w:rsid w:val="4F3877A3"/>
    <w:rsid w:val="4FCF4601"/>
    <w:rsid w:val="504F7091"/>
    <w:rsid w:val="50D41344"/>
    <w:rsid w:val="52B02071"/>
    <w:rsid w:val="53334A48"/>
    <w:rsid w:val="53344998"/>
    <w:rsid w:val="55546EF7"/>
    <w:rsid w:val="59FD1648"/>
    <w:rsid w:val="5A8B544D"/>
    <w:rsid w:val="5B1D2EBE"/>
    <w:rsid w:val="5BB95D06"/>
    <w:rsid w:val="5C985FFC"/>
    <w:rsid w:val="5CD10E2D"/>
    <w:rsid w:val="5D6232B2"/>
    <w:rsid w:val="5F1E5EE6"/>
    <w:rsid w:val="60B707B9"/>
    <w:rsid w:val="61F77588"/>
    <w:rsid w:val="62B8513F"/>
    <w:rsid w:val="62E0001C"/>
    <w:rsid w:val="63C01F3E"/>
    <w:rsid w:val="64AA08E2"/>
    <w:rsid w:val="65A05841"/>
    <w:rsid w:val="65A30A90"/>
    <w:rsid w:val="67114C48"/>
    <w:rsid w:val="67777DD5"/>
    <w:rsid w:val="68D5234D"/>
    <w:rsid w:val="6BD9385B"/>
    <w:rsid w:val="70392578"/>
    <w:rsid w:val="727D3192"/>
    <w:rsid w:val="75267D0C"/>
    <w:rsid w:val="7AB80E65"/>
    <w:rsid w:val="7DD25C33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5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2173</Words>
  <Characters>2258</Characters>
  <Lines>0</Lines>
  <Paragraphs>0</Paragraphs>
  <TotalTime>17</TotalTime>
  <ScaleCrop>false</ScaleCrop>
  <LinksUpToDate>false</LinksUpToDate>
  <CharactersWithSpaces>2286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2021-06-28T02:54:00Z</dcterms:created>
  <dc:creator>蒋馆长</dc:creator>
  <cp:lastModifiedBy>你们的李老师</cp:lastModifiedBy>
  <cp:lastPrinted>2021-10-27T03:24:00Z</cp:lastPrinted>
  <dcterms:modified xsi:type="dcterms:W3CDTF">2025-10-29T12:28:26Z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C30BB95164B746C2BB3076959DA2F450_13</vt:lpwstr>
  </property>
  <property fmtid="{D5CDD505-2E9C-101B-9397-08002B2CF9AE}" pid="4" name="KSOTemplateDocerSaveRecord">
    <vt:lpwstr>eyJoZGlkIjoiNWEzMWMyNzM5MThhZjdjYTllZGMzMjU4Y2U0Zjc4NjYiLCJ1c2VySWQiOiI1MDc5NzA3MjQifQ==</vt:lpwstr>
  </property>
</Properties>
</file>